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D4" w:rsidRDefault="009D255A" w:rsidP="00217E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0380">
        <w:rPr>
          <w:rFonts w:ascii="Times New Roman" w:hAnsi="Times New Roman" w:cs="Times New Roman"/>
          <w:sz w:val="24"/>
          <w:szCs w:val="24"/>
        </w:rPr>
        <w:t xml:space="preserve">The </w:t>
      </w:r>
      <w:r w:rsidR="00164236" w:rsidRPr="000C0380">
        <w:rPr>
          <w:rFonts w:ascii="Times New Roman" w:hAnsi="Times New Roman" w:cs="Times New Roman"/>
          <w:sz w:val="24"/>
          <w:szCs w:val="24"/>
        </w:rPr>
        <w:t>authors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 of this journal study were Janice M. Hitchcock and </w:t>
      </w:r>
      <w:r w:rsidRPr="000C0380">
        <w:rPr>
          <w:rFonts w:ascii="Times New Roman" w:hAnsi="Times New Roman" w:cs="Times New Roman"/>
          <w:sz w:val="24"/>
          <w:szCs w:val="24"/>
        </w:rPr>
        <w:t>Michael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 Davis. In this </w:t>
      </w:r>
      <w:r w:rsidR="00164236">
        <w:rPr>
          <w:rFonts w:ascii="Times New Roman" w:hAnsi="Times New Roman" w:cs="Times New Roman"/>
          <w:sz w:val="24"/>
          <w:szCs w:val="24"/>
        </w:rPr>
        <w:t>journal,</w:t>
      </w:r>
      <w:r w:rsidR="00217ED4">
        <w:rPr>
          <w:rFonts w:ascii="Times New Roman" w:hAnsi="Times New Roman" w:cs="Times New Roman"/>
          <w:sz w:val="24"/>
          <w:szCs w:val="24"/>
        </w:rPr>
        <w:t xml:space="preserve"> they 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have stated that the </w:t>
      </w:r>
      <w:r w:rsidRPr="000C0380">
        <w:rPr>
          <w:rFonts w:ascii="Times New Roman" w:hAnsi="Times New Roman" w:cs="Times New Roman"/>
          <w:sz w:val="24"/>
          <w:szCs w:val="24"/>
        </w:rPr>
        <w:t>amygdala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 is </w:t>
      </w:r>
      <w:r w:rsidRPr="000C0380">
        <w:rPr>
          <w:rFonts w:ascii="Times New Roman" w:hAnsi="Times New Roman" w:cs="Times New Roman"/>
          <w:sz w:val="24"/>
          <w:szCs w:val="24"/>
        </w:rPr>
        <w:t>involved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 in </w:t>
      </w:r>
      <w:r w:rsidR="000C0380">
        <w:rPr>
          <w:rFonts w:ascii="Times New Roman" w:hAnsi="Times New Roman" w:cs="Times New Roman"/>
          <w:sz w:val="24"/>
          <w:szCs w:val="24"/>
        </w:rPr>
        <w:t xml:space="preserve">innate and conditioned fear. They have also said 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that lesions of this amygdala </w:t>
      </w:r>
      <w:r w:rsidR="00164236" w:rsidRPr="000C0380">
        <w:rPr>
          <w:rFonts w:ascii="Times New Roman" w:hAnsi="Times New Roman" w:cs="Times New Roman"/>
          <w:sz w:val="24"/>
          <w:szCs w:val="24"/>
        </w:rPr>
        <w:t>reduce</w:t>
      </w:r>
      <w:r w:rsidR="00164236">
        <w:rPr>
          <w:rFonts w:ascii="Times New Roman" w:hAnsi="Times New Roman" w:cs="Times New Roman"/>
          <w:sz w:val="24"/>
          <w:szCs w:val="24"/>
        </w:rPr>
        <w:t>s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 innate fear and </w:t>
      </w:r>
      <w:r w:rsidRPr="000C0380">
        <w:rPr>
          <w:rFonts w:ascii="Times New Roman" w:hAnsi="Times New Roman" w:cs="Times New Roman"/>
          <w:sz w:val="24"/>
          <w:szCs w:val="24"/>
        </w:rPr>
        <w:t>impair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Pr="000C0380">
        <w:rPr>
          <w:rFonts w:ascii="Times New Roman" w:hAnsi="Times New Roman" w:cs="Times New Roman"/>
          <w:sz w:val="24"/>
          <w:szCs w:val="24"/>
        </w:rPr>
        <w:t>conditioned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 fear</w:t>
      </w:r>
      <w:r w:rsidRPr="000C0380">
        <w:rPr>
          <w:rFonts w:ascii="Times New Roman" w:hAnsi="Times New Roman" w:cs="Times New Roman"/>
          <w:sz w:val="24"/>
          <w:szCs w:val="24"/>
        </w:rPr>
        <w:t>.</w:t>
      </w:r>
      <w:r w:rsidR="005D5C2B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The purpose of this </w:t>
      </w:r>
      <w:r w:rsidR="000C0380" w:rsidRPr="000C0380">
        <w:rPr>
          <w:rFonts w:ascii="Times New Roman" w:hAnsi="Times New Roman" w:cs="Times New Roman"/>
          <w:sz w:val="24"/>
          <w:szCs w:val="24"/>
        </w:rPr>
        <w:t>resea</w:t>
      </w:r>
      <w:r w:rsidR="000C0380">
        <w:rPr>
          <w:rFonts w:ascii="Times New Roman" w:hAnsi="Times New Roman" w:cs="Times New Roman"/>
          <w:sz w:val="24"/>
          <w:szCs w:val="24"/>
        </w:rPr>
        <w:t>rc</w:t>
      </w:r>
      <w:r w:rsidR="000C0380" w:rsidRPr="000C0380">
        <w:rPr>
          <w:rFonts w:ascii="Times New Roman" w:hAnsi="Times New Roman" w:cs="Times New Roman"/>
          <w:sz w:val="24"/>
          <w:szCs w:val="24"/>
        </w:rPr>
        <w:t>h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 was to test the effect of l</w:t>
      </w:r>
      <w:r w:rsidR="000C0380">
        <w:rPr>
          <w:rFonts w:ascii="Times New Roman" w:hAnsi="Times New Roman" w:cs="Times New Roman"/>
          <w:sz w:val="24"/>
          <w:szCs w:val="24"/>
        </w:rPr>
        <w:t>esions of the amygdala on fear-</w:t>
      </w:r>
      <w:r w:rsidR="00DA4D83" w:rsidRPr="000C0380">
        <w:rPr>
          <w:rFonts w:ascii="Times New Roman" w:hAnsi="Times New Roman" w:cs="Times New Roman"/>
          <w:sz w:val="24"/>
          <w:szCs w:val="24"/>
        </w:rPr>
        <w:t>potentiated startle using a C</w:t>
      </w:r>
      <w:r w:rsidRPr="000C0380">
        <w:rPr>
          <w:rFonts w:ascii="Times New Roman" w:hAnsi="Times New Roman" w:cs="Times New Roman"/>
          <w:sz w:val="24"/>
          <w:szCs w:val="24"/>
        </w:rPr>
        <w:t xml:space="preserve">onditioned </w:t>
      </w:r>
      <w:r w:rsidR="00DA4D83" w:rsidRPr="000C0380">
        <w:rPr>
          <w:rFonts w:ascii="Times New Roman" w:hAnsi="Times New Roman" w:cs="Times New Roman"/>
          <w:sz w:val="24"/>
          <w:szCs w:val="24"/>
        </w:rPr>
        <w:t>S</w:t>
      </w:r>
      <w:r w:rsidRPr="000C0380">
        <w:rPr>
          <w:rFonts w:ascii="Times New Roman" w:hAnsi="Times New Roman" w:cs="Times New Roman"/>
          <w:sz w:val="24"/>
          <w:szCs w:val="24"/>
        </w:rPr>
        <w:t>timulus</w:t>
      </w:r>
      <w:r w:rsidR="00DA4D83" w:rsidRPr="000C0380">
        <w:rPr>
          <w:rFonts w:ascii="Times New Roman" w:hAnsi="Times New Roman" w:cs="Times New Roman"/>
          <w:sz w:val="24"/>
          <w:szCs w:val="24"/>
        </w:rPr>
        <w:t xml:space="preserve"> in a different </w:t>
      </w:r>
      <w:r w:rsidRPr="000C0380">
        <w:rPr>
          <w:rFonts w:ascii="Times New Roman" w:hAnsi="Times New Roman" w:cs="Times New Roman"/>
          <w:sz w:val="24"/>
          <w:szCs w:val="24"/>
        </w:rPr>
        <w:t>sensory modality such as a tone.</w:t>
      </w:r>
      <w:r w:rsidR="00217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EC8" w:rsidRPr="000C0380" w:rsidRDefault="00341EC8" w:rsidP="00217E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0380">
        <w:rPr>
          <w:rFonts w:ascii="Times New Roman" w:hAnsi="Times New Roman" w:cs="Times New Roman"/>
          <w:sz w:val="24"/>
          <w:szCs w:val="24"/>
        </w:rPr>
        <w:t>During the</w:t>
      </w:r>
      <w:r w:rsidR="0000407D" w:rsidRPr="000C0380">
        <w:rPr>
          <w:rFonts w:ascii="Times New Roman" w:hAnsi="Times New Roman" w:cs="Times New Roman"/>
          <w:sz w:val="24"/>
          <w:szCs w:val="24"/>
        </w:rPr>
        <w:t xml:space="preserve"> experiment 72 male albino </w:t>
      </w:r>
      <w:r w:rsidR="00164236" w:rsidRPr="000C0380">
        <w:rPr>
          <w:rFonts w:ascii="Times New Roman" w:hAnsi="Times New Roman" w:cs="Times New Roman"/>
          <w:sz w:val="24"/>
          <w:szCs w:val="24"/>
        </w:rPr>
        <w:t>Sprague</w:t>
      </w:r>
      <w:r w:rsidR="0000407D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164236">
        <w:rPr>
          <w:rFonts w:ascii="Times New Roman" w:hAnsi="Times New Roman" w:cs="Times New Roman"/>
          <w:sz w:val="24"/>
          <w:szCs w:val="24"/>
        </w:rPr>
        <w:t>Dawley</w:t>
      </w:r>
      <w:r w:rsidR="0000407D" w:rsidRPr="000C0380">
        <w:rPr>
          <w:rFonts w:ascii="Times New Roman" w:hAnsi="Times New Roman" w:cs="Times New Roman"/>
          <w:sz w:val="24"/>
          <w:szCs w:val="24"/>
        </w:rPr>
        <w:t xml:space="preserve"> rats were used.</w:t>
      </w:r>
      <w:r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217ED4">
        <w:rPr>
          <w:rFonts w:ascii="Times New Roman" w:hAnsi="Times New Roman" w:cs="Times New Roman"/>
          <w:sz w:val="24"/>
          <w:szCs w:val="24"/>
        </w:rPr>
        <w:t xml:space="preserve">For the cage that </w:t>
      </w:r>
      <w:r w:rsidR="00164236">
        <w:rPr>
          <w:rFonts w:ascii="Times New Roman" w:hAnsi="Times New Roman" w:cs="Times New Roman"/>
          <w:sz w:val="24"/>
          <w:szCs w:val="24"/>
        </w:rPr>
        <w:t>the rats</w:t>
      </w:r>
      <w:r w:rsidR="00217ED4">
        <w:rPr>
          <w:rFonts w:ascii="Times New Roman" w:hAnsi="Times New Roman" w:cs="Times New Roman"/>
          <w:sz w:val="24"/>
          <w:szCs w:val="24"/>
        </w:rPr>
        <w:t xml:space="preserve"> would be placed in</w:t>
      </w:r>
      <w:r w:rsidR="00164236">
        <w:rPr>
          <w:rFonts w:ascii="Times New Roman" w:hAnsi="Times New Roman" w:cs="Times New Roman"/>
          <w:sz w:val="24"/>
          <w:szCs w:val="24"/>
        </w:rPr>
        <w:t xml:space="preserve"> one of the</w:t>
      </w:r>
      <w:r w:rsidR="00217ED4">
        <w:rPr>
          <w:rFonts w:ascii="Times New Roman" w:hAnsi="Times New Roman" w:cs="Times New Roman"/>
          <w:sz w:val="24"/>
          <w:szCs w:val="24"/>
        </w:rPr>
        <w:t xml:space="preserve"> </w:t>
      </w:r>
      <w:r w:rsidRPr="000C0380">
        <w:rPr>
          <w:rFonts w:ascii="Times New Roman" w:hAnsi="Times New Roman" w:cs="Times New Roman"/>
          <w:sz w:val="24"/>
          <w:szCs w:val="24"/>
        </w:rPr>
        <w:t xml:space="preserve">Five </w:t>
      </w:r>
      <w:r w:rsidR="00E371FB" w:rsidRPr="000C0380">
        <w:rPr>
          <w:rFonts w:ascii="Times New Roman" w:hAnsi="Times New Roman" w:cs="Times New Roman"/>
          <w:sz w:val="24"/>
          <w:szCs w:val="24"/>
        </w:rPr>
        <w:t xml:space="preserve">aluminum and </w:t>
      </w:r>
      <w:r w:rsidR="009D255A" w:rsidRPr="000C0380">
        <w:rPr>
          <w:rFonts w:ascii="Times New Roman" w:hAnsi="Times New Roman" w:cs="Times New Roman"/>
          <w:sz w:val="24"/>
          <w:szCs w:val="24"/>
        </w:rPr>
        <w:t>Plexiglas</w:t>
      </w:r>
      <w:r w:rsidR="00164236">
        <w:rPr>
          <w:rFonts w:ascii="Times New Roman" w:hAnsi="Times New Roman" w:cs="Times New Roman"/>
          <w:sz w:val="24"/>
          <w:szCs w:val="24"/>
        </w:rPr>
        <w:t xml:space="preserve"> boxes with </w:t>
      </w:r>
      <w:r w:rsidR="00E371FB" w:rsidRPr="000C0380">
        <w:rPr>
          <w:rFonts w:ascii="Times New Roman" w:hAnsi="Times New Roman" w:cs="Times New Roman"/>
          <w:sz w:val="24"/>
          <w:szCs w:val="24"/>
        </w:rPr>
        <w:t>steel bar space floors</w:t>
      </w:r>
      <w:r w:rsidRPr="000C0380">
        <w:rPr>
          <w:rFonts w:ascii="Times New Roman" w:hAnsi="Times New Roman" w:cs="Times New Roman"/>
          <w:sz w:val="24"/>
          <w:szCs w:val="24"/>
        </w:rPr>
        <w:t xml:space="preserve"> were utilized. The</w:t>
      </w:r>
      <w:r w:rsidR="00E371FB" w:rsidRPr="000C0380">
        <w:rPr>
          <w:rFonts w:ascii="Times New Roman" w:hAnsi="Times New Roman" w:cs="Times New Roman"/>
          <w:sz w:val="24"/>
          <w:szCs w:val="24"/>
        </w:rPr>
        <w:t xml:space="preserve"> boxes </w:t>
      </w:r>
      <w:r w:rsidR="00217ED4">
        <w:rPr>
          <w:rFonts w:ascii="Times New Roman" w:hAnsi="Times New Roman" w:cs="Times New Roman"/>
          <w:sz w:val="24"/>
          <w:szCs w:val="24"/>
        </w:rPr>
        <w:t>were</w:t>
      </w:r>
      <w:r w:rsidR="00E371FB" w:rsidRPr="000C0380">
        <w:rPr>
          <w:rFonts w:ascii="Times New Roman" w:hAnsi="Times New Roman" w:cs="Times New Roman"/>
          <w:sz w:val="24"/>
          <w:szCs w:val="24"/>
        </w:rPr>
        <w:t xml:space="preserve"> within a ventil</w:t>
      </w:r>
      <w:r w:rsidR="00217ED4">
        <w:rPr>
          <w:rFonts w:ascii="Times New Roman" w:hAnsi="Times New Roman" w:cs="Times New Roman"/>
          <w:sz w:val="24"/>
          <w:szCs w:val="24"/>
        </w:rPr>
        <w:t xml:space="preserve">ated sound attenuating chamber. </w:t>
      </w:r>
      <w:r w:rsidR="00E371FB" w:rsidRPr="000C038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371FB" w:rsidRPr="000C0380">
        <w:rPr>
          <w:rFonts w:ascii="Times New Roman" w:hAnsi="Times New Roman" w:cs="Times New Roman"/>
          <w:sz w:val="24"/>
          <w:szCs w:val="24"/>
        </w:rPr>
        <w:t>wavetek</w:t>
      </w:r>
      <w:proofErr w:type="spellEnd"/>
      <w:r w:rsidR="00E371FB" w:rsidRPr="000C0380">
        <w:rPr>
          <w:rFonts w:ascii="Times New Roman" w:hAnsi="Times New Roman" w:cs="Times New Roman"/>
          <w:sz w:val="24"/>
          <w:szCs w:val="24"/>
        </w:rPr>
        <w:t xml:space="preserve"> audio function</w:t>
      </w:r>
      <w:r w:rsidR="00217ED4">
        <w:rPr>
          <w:rFonts w:ascii="Times New Roman" w:hAnsi="Times New Roman" w:cs="Times New Roman"/>
          <w:sz w:val="24"/>
          <w:szCs w:val="24"/>
        </w:rPr>
        <w:t xml:space="preserve"> </w:t>
      </w:r>
      <w:r w:rsidR="00164236">
        <w:rPr>
          <w:rFonts w:ascii="Times New Roman" w:hAnsi="Times New Roman" w:cs="Times New Roman"/>
          <w:sz w:val="24"/>
          <w:szCs w:val="24"/>
        </w:rPr>
        <w:t xml:space="preserve">was </w:t>
      </w:r>
      <w:r w:rsidR="00164236" w:rsidRPr="000C0380">
        <w:rPr>
          <w:rFonts w:ascii="Times New Roman" w:hAnsi="Times New Roman" w:cs="Times New Roman"/>
          <w:sz w:val="24"/>
          <w:szCs w:val="24"/>
        </w:rPr>
        <w:t>used</w:t>
      </w:r>
      <w:r w:rsidR="00E371FB" w:rsidRPr="000C0380">
        <w:rPr>
          <w:rFonts w:ascii="Times New Roman" w:hAnsi="Times New Roman" w:cs="Times New Roman"/>
          <w:sz w:val="24"/>
          <w:szCs w:val="24"/>
        </w:rPr>
        <w:t xml:space="preserve"> to produce a conditioned stimulus.</w:t>
      </w:r>
      <w:r w:rsidR="0000407D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E371FB" w:rsidRPr="000C0380">
        <w:rPr>
          <w:rFonts w:ascii="Times New Roman" w:hAnsi="Times New Roman" w:cs="Times New Roman"/>
          <w:sz w:val="24"/>
          <w:szCs w:val="24"/>
        </w:rPr>
        <w:t xml:space="preserve">Five </w:t>
      </w:r>
      <w:r w:rsidR="009D255A" w:rsidRPr="000C0380">
        <w:rPr>
          <w:rFonts w:ascii="Times New Roman" w:hAnsi="Times New Roman" w:cs="Times New Roman"/>
          <w:sz w:val="24"/>
          <w:szCs w:val="24"/>
        </w:rPr>
        <w:t>separate</w:t>
      </w:r>
      <w:r w:rsidR="00E371FB" w:rsidRPr="000C0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1FB" w:rsidRPr="000C0380">
        <w:rPr>
          <w:rFonts w:ascii="Times New Roman" w:hAnsi="Times New Roman" w:cs="Times New Roman"/>
          <w:sz w:val="24"/>
          <w:szCs w:val="24"/>
        </w:rPr>
        <w:t>stabilimeters</w:t>
      </w:r>
      <w:proofErr w:type="spellEnd"/>
      <w:r w:rsidR="00E371FB" w:rsidRPr="000C0380">
        <w:rPr>
          <w:rFonts w:ascii="Times New Roman" w:hAnsi="Times New Roman" w:cs="Times New Roman"/>
          <w:sz w:val="24"/>
          <w:szCs w:val="24"/>
        </w:rPr>
        <w:t xml:space="preserve"> were used to record the amplitude of the </w:t>
      </w:r>
      <w:r w:rsidR="009D255A" w:rsidRPr="000C0380">
        <w:rPr>
          <w:rFonts w:ascii="Times New Roman" w:hAnsi="Times New Roman" w:cs="Times New Roman"/>
          <w:sz w:val="24"/>
          <w:szCs w:val="24"/>
        </w:rPr>
        <w:t>startle</w:t>
      </w:r>
      <w:r w:rsidR="00E371FB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217ED4">
        <w:rPr>
          <w:rFonts w:ascii="Times New Roman" w:hAnsi="Times New Roman" w:cs="Times New Roman"/>
          <w:sz w:val="24"/>
          <w:szCs w:val="24"/>
        </w:rPr>
        <w:t>response</w:t>
      </w:r>
      <w:r w:rsidR="009D255A" w:rsidRPr="000C03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0380" w:rsidRDefault="00CA5505" w:rsidP="00CA55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training matching group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teachniqes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used to </w:t>
      </w:r>
      <w:r w:rsidRPr="00CA5505">
        <w:rPr>
          <w:rFonts w:ascii="Times New Roman" w:hAnsi="Times New Roman" w:cs="Times New Roman"/>
          <w:sz w:val="24"/>
          <w:szCs w:val="24"/>
        </w:rPr>
        <w:t>divide the rats into groups with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r w:rsidRPr="00CA550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A5505">
        <w:rPr>
          <w:rFonts w:ascii="Times New Roman" w:hAnsi="Times New Roman" w:cs="Times New Roman"/>
          <w:sz w:val="24"/>
          <w:szCs w:val="24"/>
        </w:rPr>
        <w:t xml:space="preserve">lar </w:t>
      </w:r>
      <w:r>
        <w:rPr>
          <w:rFonts w:ascii="Times New Roman" w:hAnsi="Times New Roman" w:cs="Times New Roman"/>
          <w:sz w:val="24"/>
          <w:szCs w:val="24"/>
        </w:rPr>
        <w:t>means</w:t>
      </w:r>
      <w:r>
        <w:rPr>
          <w:rFonts w:ascii="Times New Roman" w:hAnsi="Times New Roman" w:cs="Times New Roman"/>
          <w:sz w:val="24"/>
          <w:szCs w:val="24"/>
        </w:rPr>
        <w:t xml:space="preserve"> from the m</w:t>
      </w:r>
      <w:r w:rsidRPr="00CA5505">
        <w:rPr>
          <w:rFonts w:ascii="Times New Roman" w:hAnsi="Times New Roman" w:cs="Times New Roman"/>
          <w:sz w:val="24"/>
          <w:szCs w:val="24"/>
        </w:rPr>
        <w:t>ean s</w:t>
      </w:r>
      <w:r>
        <w:rPr>
          <w:rFonts w:ascii="Times New Roman" w:hAnsi="Times New Roman" w:cs="Times New Roman"/>
          <w:sz w:val="24"/>
          <w:szCs w:val="24"/>
        </w:rPr>
        <w:t>tartle amplitudes across the 30 noi</w:t>
      </w:r>
      <w:r w:rsidRPr="00CA5505">
        <w:rPr>
          <w:rFonts w:ascii="Times New Roman" w:hAnsi="Times New Roman" w:cs="Times New Roman"/>
          <w:sz w:val="24"/>
          <w:szCs w:val="24"/>
        </w:rPr>
        <w:t>se bursts</w:t>
      </w:r>
      <w:r w:rsidR="009D255A" w:rsidRPr="000C0380">
        <w:rPr>
          <w:rFonts w:ascii="Times New Roman" w:hAnsi="Times New Roman" w:cs="Times New Roman"/>
          <w:sz w:val="24"/>
          <w:szCs w:val="24"/>
        </w:rPr>
        <w:t>. The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 next day</w:t>
      </w:r>
      <w:r w:rsidR="0000407D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9D255A" w:rsidRPr="000C0380">
        <w:rPr>
          <w:rFonts w:ascii="Times New Roman" w:hAnsi="Times New Roman" w:cs="Times New Roman"/>
          <w:sz w:val="24"/>
          <w:szCs w:val="24"/>
        </w:rPr>
        <w:t>for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 the training </w:t>
      </w:r>
      <w:r w:rsidR="009D255A" w:rsidRPr="000C0380">
        <w:rPr>
          <w:rFonts w:ascii="Times New Roman" w:hAnsi="Times New Roman" w:cs="Times New Roman"/>
          <w:sz w:val="24"/>
          <w:szCs w:val="24"/>
        </w:rPr>
        <w:t>procedure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 animals </w:t>
      </w:r>
      <w:r w:rsidR="009D255A" w:rsidRPr="000C0380">
        <w:rPr>
          <w:rFonts w:ascii="Times New Roman" w:hAnsi="Times New Roman" w:cs="Times New Roman"/>
          <w:sz w:val="24"/>
          <w:szCs w:val="24"/>
        </w:rPr>
        <w:t>received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 10 </w:t>
      </w:r>
      <w:r w:rsidR="009D255A" w:rsidRPr="000C0380">
        <w:rPr>
          <w:rFonts w:ascii="Times New Roman" w:hAnsi="Times New Roman" w:cs="Times New Roman"/>
          <w:sz w:val="24"/>
          <w:szCs w:val="24"/>
        </w:rPr>
        <w:t>occurrences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 of the 4khz, 75db tone and 10 </w:t>
      </w:r>
      <w:r w:rsidR="009D255A" w:rsidRPr="000C0380">
        <w:rPr>
          <w:rFonts w:ascii="Times New Roman" w:hAnsi="Times New Roman" w:cs="Times New Roman"/>
          <w:sz w:val="24"/>
          <w:szCs w:val="24"/>
        </w:rPr>
        <w:t>occurrences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 of the 0.6 mA shock. The paired group and the rats to be used in the </w:t>
      </w:r>
      <w:r w:rsidR="009D255A" w:rsidRPr="000C0380">
        <w:rPr>
          <w:rFonts w:ascii="Times New Roman" w:hAnsi="Times New Roman" w:cs="Times New Roman"/>
          <w:sz w:val="24"/>
          <w:szCs w:val="24"/>
        </w:rPr>
        <w:t>lesion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 experiment </w:t>
      </w:r>
      <w:r w:rsidR="009D255A" w:rsidRPr="000C0380">
        <w:rPr>
          <w:rFonts w:ascii="Times New Roman" w:hAnsi="Times New Roman" w:cs="Times New Roman"/>
          <w:sz w:val="24"/>
          <w:szCs w:val="24"/>
        </w:rPr>
        <w:t>received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 the shock during the </w:t>
      </w:r>
      <w:r w:rsidR="00806215">
        <w:rPr>
          <w:rFonts w:ascii="Times New Roman" w:hAnsi="Times New Roman" w:cs="Times New Roman"/>
          <w:sz w:val="24"/>
          <w:szCs w:val="24"/>
        </w:rPr>
        <w:t>similar time and tone</w:t>
      </w:r>
      <w:r w:rsidR="008F3E47">
        <w:rPr>
          <w:rFonts w:ascii="Times New Roman" w:hAnsi="Times New Roman" w:cs="Times New Roman"/>
          <w:sz w:val="24"/>
          <w:szCs w:val="24"/>
        </w:rPr>
        <w:t xml:space="preserve"> while t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he unpaired group received </w:t>
      </w:r>
      <w:r w:rsidR="008F3E47">
        <w:rPr>
          <w:rFonts w:ascii="Times New Roman" w:hAnsi="Times New Roman" w:cs="Times New Roman"/>
          <w:sz w:val="24"/>
          <w:szCs w:val="24"/>
        </w:rPr>
        <w:t>a different shock stimuli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 presented separately in an irregular sequence. This training session was repeated the next day.</w:t>
      </w:r>
      <w:r w:rsid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After the training 12 animals were given </w:t>
      </w:r>
      <w:r w:rsidR="009D255A" w:rsidRPr="000C0380">
        <w:rPr>
          <w:rFonts w:ascii="Times New Roman" w:hAnsi="Times New Roman" w:cs="Times New Roman"/>
          <w:sz w:val="24"/>
          <w:szCs w:val="24"/>
        </w:rPr>
        <w:t>bilateral</w:t>
      </w:r>
      <w:r w:rsidR="00BC334E" w:rsidRPr="000C0380">
        <w:rPr>
          <w:rFonts w:ascii="Times New Roman" w:hAnsi="Times New Roman" w:cs="Times New Roman"/>
          <w:sz w:val="24"/>
          <w:szCs w:val="24"/>
        </w:rPr>
        <w:t xml:space="preserve"> lesions of the central nucleus of the amygdala and 10 ani</w:t>
      </w:r>
      <w:r w:rsidR="0055232F" w:rsidRPr="000C0380">
        <w:rPr>
          <w:rFonts w:ascii="Times New Roman" w:hAnsi="Times New Roman" w:cs="Times New Roman"/>
          <w:sz w:val="24"/>
          <w:szCs w:val="24"/>
        </w:rPr>
        <w:t>m</w:t>
      </w:r>
      <w:r w:rsidR="009D255A" w:rsidRPr="000C0380">
        <w:rPr>
          <w:rFonts w:ascii="Times New Roman" w:hAnsi="Times New Roman" w:cs="Times New Roman"/>
          <w:sz w:val="24"/>
          <w:szCs w:val="24"/>
        </w:rPr>
        <w:t xml:space="preserve">als were given sham operations. </w:t>
      </w:r>
    </w:p>
    <w:p w:rsidR="00164236" w:rsidRDefault="000C0380" w:rsidP="001642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training and the surgery t</w:t>
      </w:r>
      <w:r w:rsidR="0055232F" w:rsidRPr="000C0380">
        <w:rPr>
          <w:rFonts w:ascii="Times New Roman" w:hAnsi="Times New Roman" w:cs="Times New Roman"/>
          <w:sz w:val="24"/>
          <w:szCs w:val="24"/>
        </w:rPr>
        <w:t xml:space="preserve">he </w:t>
      </w:r>
      <w:r w:rsidR="009D255A" w:rsidRPr="000C0380">
        <w:rPr>
          <w:rFonts w:ascii="Times New Roman" w:hAnsi="Times New Roman" w:cs="Times New Roman"/>
          <w:sz w:val="24"/>
          <w:szCs w:val="24"/>
        </w:rPr>
        <w:t>animals</w:t>
      </w:r>
      <w:r w:rsidR="0055232F" w:rsidRPr="000C0380">
        <w:rPr>
          <w:rFonts w:ascii="Times New Roman" w:hAnsi="Times New Roman" w:cs="Times New Roman"/>
          <w:sz w:val="24"/>
          <w:szCs w:val="24"/>
        </w:rPr>
        <w:t xml:space="preserve"> were put in the startle test cages and after 6 min were p</w:t>
      </w:r>
      <w:r w:rsidR="009D255A" w:rsidRPr="000C0380">
        <w:rPr>
          <w:rFonts w:ascii="Times New Roman" w:hAnsi="Times New Roman" w:cs="Times New Roman"/>
          <w:sz w:val="24"/>
          <w:szCs w:val="24"/>
        </w:rPr>
        <w:t xml:space="preserve">resented with 60 startle stimuli. </w:t>
      </w:r>
      <w:r w:rsidR="0031690B" w:rsidRPr="000C0380">
        <w:rPr>
          <w:rFonts w:ascii="Times New Roman" w:hAnsi="Times New Roman" w:cs="Times New Roman"/>
          <w:sz w:val="24"/>
          <w:szCs w:val="24"/>
        </w:rPr>
        <w:t xml:space="preserve">Half of each of the startle stimuli were presented alone and half were presented 3,200 </w:t>
      </w:r>
      <w:proofErr w:type="spellStart"/>
      <w:r w:rsidR="0031690B" w:rsidRPr="000C0380">
        <w:rPr>
          <w:rFonts w:ascii="Times New Roman" w:hAnsi="Times New Roman" w:cs="Times New Roman"/>
          <w:sz w:val="24"/>
          <w:szCs w:val="24"/>
        </w:rPr>
        <w:t>msec</w:t>
      </w:r>
      <w:proofErr w:type="spellEnd"/>
      <w:r w:rsidR="0031690B" w:rsidRPr="000C0380">
        <w:rPr>
          <w:rFonts w:ascii="Times New Roman" w:hAnsi="Times New Roman" w:cs="Times New Roman"/>
          <w:sz w:val="24"/>
          <w:szCs w:val="24"/>
        </w:rPr>
        <w:t xml:space="preserve"> after t</w:t>
      </w:r>
      <w:r w:rsidR="00341EC8" w:rsidRPr="000C0380">
        <w:rPr>
          <w:rFonts w:ascii="Times New Roman" w:hAnsi="Times New Roman" w:cs="Times New Roman"/>
          <w:sz w:val="24"/>
          <w:szCs w:val="24"/>
        </w:rPr>
        <w:t xml:space="preserve">he onset of the CS (tone-noise). </w:t>
      </w:r>
    </w:p>
    <w:p w:rsidR="0031690B" w:rsidRPr="000C0380" w:rsidRDefault="0031690B" w:rsidP="001642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0380">
        <w:rPr>
          <w:rFonts w:ascii="Times New Roman" w:hAnsi="Times New Roman" w:cs="Times New Roman"/>
          <w:sz w:val="24"/>
          <w:szCs w:val="24"/>
        </w:rPr>
        <w:lastRenderedPageBreak/>
        <w:t xml:space="preserve">After the </w:t>
      </w:r>
      <w:r w:rsidR="00164236" w:rsidRPr="000C0380">
        <w:rPr>
          <w:rFonts w:ascii="Times New Roman" w:hAnsi="Times New Roman" w:cs="Times New Roman"/>
          <w:sz w:val="24"/>
          <w:szCs w:val="24"/>
        </w:rPr>
        <w:t>testing,</w:t>
      </w:r>
      <w:r w:rsidRPr="000C0380">
        <w:rPr>
          <w:rFonts w:ascii="Times New Roman" w:hAnsi="Times New Roman" w:cs="Times New Roman"/>
          <w:sz w:val="24"/>
          <w:szCs w:val="24"/>
        </w:rPr>
        <w:t xml:space="preserve"> lesioned animals were cut through the </w:t>
      </w:r>
      <w:r w:rsidR="000C0380">
        <w:rPr>
          <w:rFonts w:ascii="Times New Roman" w:hAnsi="Times New Roman" w:cs="Times New Roman"/>
          <w:sz w:val="24"/>
          <w:szCs w:val="24"/>
        </w:rPr>
        <w:t>areas contain the lesions and were</w:t>
      </w:r>
      <w:r w:rsidRPr="000C0380">
        <w:rPr>
          <w:rFonts w:ascii="Times New Roman" w:hAnsi="Times New Roman" w:cs="Times New Roman"/>
          <w:sz w:val="24"/>
          <w:szCs w:val="24"/>
        </w:rPr>
        <w:t xml:space="preserve"> used to estimate the amount of </w:t>
      </w:r>
      <w:r w:rsidR="000C0380">
        <w:rPr>
          <w:rFonts w:ascii="Times New Roman" w:hAnsi="Times New Roman" w:cs="Times New Roman"/>
          <w:sz w:val="24"/>
          <w:szCs w:val="24"/>
        </w:rPr>
        <w:t xml:space="preserve">damage to the </w:t>
      </w:r>
      <w:r w:rsidR="00164236">
        <w:rPr>
          <w:rFonts w:ascii="Times New Roman" w:hAnsi="Times New Roman" w:cs="Times New Roman"/>
          <w:sz w:val="24"/>
          <w:szCs w:val="24"/>
        </w:rPr>
        <w:t>amygdaloid</w:t>
      </w:r>
      <w:r w:rsidR="000C0380">
        <w:rPr>
          <w:rFonts w:ascii="Times New Roman" w:hAnsi="Times New Roman" w:cs="Times New Roman"/>
          <w:sz w:val="24"/>
          <w:szCs w:val="24"/>
        </w:rPr>
        <w:t xml:space="preserve"> nuclei using a grid.</w:t>
      </w:r>
      <w:r w:rsidR="00164236">
        <w:rPr>
          <w:rFonts w:ascii="Times New Roman" w:hAnsi="Times New Roman" w:cs="Times New Roman"/>
          <w:sz w:val="24"/>
          <w:szCs w:val="24"/>
        </w:rPr>
        <w:t xml:space="preserve"> For these 10 animals, the lesi</w:t>
      </w:r>
      <w:r w:rsidR="00164236" w:rsidRPr="00164236">
        <w:rPr>
          <w:rFonts w:ascii="Times New Roman" w:hAnsi="Times New Roman" w:cs="Times New Roman"/>
          <w:sz w:val="24"/>
          <w:szCs w:val="24"/>
        </w:rPr>
        <w:t>on damaged approximately 70% of</w:t>
      </w:r>
      <w:r w:rsidR="00164236">
        <w:rPr>
          <w:rFonts w:ascii="Times New Roman" w:hAnsi="Times New Roman" w:cs="Times New Roman"/>
          <w:sz w:val="24"/>
          <w:szCs w:val="24"/>
        </w:rPr>
        <w:t xml:space="preserve"> </w:t>
      </w:r>
      <w:r w:rsidR="00164236" w:rsidRPr="00164236">
        <w:rPr>
          <w:rFonts w:ascii="Times New Roman" w:hAnsi="Times New Roman" w:cs="Times New Roman"/>
          <w:sz w:val="24"/>
          <w:szCs w:val="24"/>
        </w:rPr>
        <w:t>the central nucleus bilaterally</w:t>
      </w:r>
      <w:r w:rsidR="00164236" w:rsidRPr="00164236">
        <w:rPr>
          <w:rFonts w:ascii="Times New Roman" w:hAnsi="Times New Roman" w:cs="Times New Roman"/>
          <w:sz w:val="24"/>
          <w:szCs w:val="24"/>
        </w:rPr>
        <w:t xml:space="preserve"> </w:t>
      </w:r>
      <w:r w:rsidR="009D255A" w:rsidRPr="000C0380">
        <w:rPr>
          <w:rFonts w:ascii="Times New Roman" w:hAnsi="Times New Roman" w:cs="Times New Roman"/>
          <w:sz w:val="24"/>
          <w:szCs w:val="24"/>
        </w:rPr>
        <w:t xml:space="preserve">For the </w:t>
      </w:r>
      <w:r w:rsidR="00806215">
        <w:rPr>
          <w:rFonts w:ascii="Times New Roman" w:hAnsi="Times New Roman" w:cs="Times New Roman"/>
          <w:sz w:val="24"/>
          <w:szCs w:val="24"/>
        </w:rPr>
        <w:t xml:space="preserve">first experiment the researchers used the </w:t>
      </w:r>
      <w:r w:rsidR="00657CB1" w:rsidRPr="000C0380">
        <w:rPr>
          <w:rFonts w:ascii="Times New Roman" w:hAnsi="Times New Roman" w:cs="Times New Roman"/>
          <w:sz w:val="24"/>
          <w:szCs w:val="24"/>
        </w:rPr>
        <w:t xml:space="preserve">Analysis of variance </w:t>
      </w:r>
      <w:r w:rsidR="00806215">
        <w:rPr>
          <w:rFonts w:ascii="Times New Roman" w:hAnsi="Times New Roman" w:cs="Times New Roman"/>
          <w:sz w:val="24"/>
          <w:szCs w:val="24"/>
        </w:rPr>
        <w:t xml:space="preserve">and </w:t>
      </w:r>
      <w:r w:rsidR="00657CB1" w:rsidRPr="000C0380">
        <w:rPr>
          <w:rFonts w:ascii="Times New Roman" w:hAnsi="Times New Roman" w:cs="Times New Roman"/>
          <w:sz w:val="24"/>
          <w:szCs w:val="24"/>
        </w:rPr>
        <w:t>W</w:t>
      </w:r>
      <w:r w:rsidR="009D255A" w:rsidRPr="000C0380">
        <w:rPr>
          <w:rFonts w:ascii="Times New Roman" w:hAnsi="Times New Roman" w:cs="Times New Roman"/>
          <w:sz w:val="24"/>
          <w:szCs w:val="24"/>
        </w:rPr>
        <w:t>ithin</w:t>
      </w:r>
      <w:r w:rsidR="00806215">
        <w:rPr>
          <w:rFonts w:ascii="Times New Roman" w:hAnsi="Times New Roman" w:cs="Times New Roman"/>
          <w:sz w:val="24"/>
          <w:szCs w:val="24"/>
        </w:rPr>
        <w:t xml:space="preserve"> group t-tests</w:t>
      </w:r>
      <w:r w:rsidR="00341EC8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806215">
        <w:rPr>
          <w:rFonts w:ascii="Times New Roman" w:hAnsi="Times New Roman" w:cs="Times New Roman"/>
          <w:sz w:val="24"/>
          <w:szCs w:val="24"/>
        </w:rPr>
        <w:t>to show</w:t>
      </w:r>
      <w:r w:rsidR="00D06E09" w:rsidRPr="000C0380">
        <w:rPr>
          <w:rFonts w:ascii="Times New Roman" w:hAnsi="Times New Roman" w:cs="Times New Roman"/>
          <w:sz w:val="24"/>
          <w:szCs w:val="24"/>
        </w:rPr>
        <w:t xml:space="preserve"> that the paired group exhibited fear potentiated startles but the unpaired </w:t>
      </w:r>
      <w:r w:rsidR="00341EC8" w:rsidRPr="000C0380">
        <w:rPr>
          <w:rFonts w:ascii="Times New Roman" w:hAnsi="Times New Roman" w:cs="Times New Roman"/>
          <w:sz w:val="24"/>
          <w:szCs w:val="24"/>
        </w:rPr>
        <w:t>group did not</w:t>
      </w:r>
      <w:r w:rsidR="00D06E09" w:rsidRPr="000C0380">
        <w:rPr>
          <w:rFonts w:ascii="Times New Roman" w:hAnsi="Times New Roman" w:cs="Times New Roman"/>
          <w:sz w:val="24"/>
          <w:szCs w:val="24"/>
        </w:rPr>
        <w:t xml:space="preserve">. </w:t>
      </w:r>
      <w:r w:rsidR="00164236">
        <w:rPr>
          <w:rFonts w:ascii="Times New Roman" w:hAnsi="Times New Roman" w:cs="Times New Roman"/>
          <w:sz w:val="24"/>
          <w:szCs w:val="24"/>
        </w:rPr>
        <w:t xml:space="preserve">For the second experiment the </w:t>
      </w:r>
      <w:r w:rsidR="00621D37" w:rsidRPr="000C0380">
        <w:rPr>
          <w:rFonts w:ascii="Times New Roman" w:hAnsi="Times New Roman" w:cs="Times New Roman"/>
          <w:sz w:val="24"/>
          <w:szCs w:val="24"/>
        </w:rPr>
        <w:t>Statistical analyses</w:t>
      </w:r>
      <w:r w:rsidR="00164236">
        <w:rPr>
          <w:rFonts w:ascii="Times New Roman" w:hAnsi="Times New Roman" w:cs="Times New Roman"/>
          <w:sz w:val="24"/>
          <w:szCs w:val="24"/>
        </w:rPr>
        <w:t xml:space="preserve"> and t-tests</w:t>
      </w:r>
      <w:r w:rsidR="00621D37" w:rsidRPr="000C0380">
        <w:rPr>
          <w:rFonts w:ascii="Times New Roman" w:hAnsi="Times New Roman" w:cs="Times New Roman"/>
          <w:sz w:val="24"/>
          <w:szCs w:val="24"/>
        </w:rPr>
        <w:t xml:space="preserve"> indicate</w:t>
      </w:r>
      <w:r w:rsidR="00164236">
        <w:rPr>
          <w:rFonts w:ascii="Times New Roman" w:hAnsi="Times New Roman" w:cs="Times New Roman"/>
          <w:sz w:val="24"/>
          <w:szCs w:val="24"/>
        </w:rPr>
        <w:t>d</w:t>
      </w:r>
      <w:r w:rsidR="00621D37" w:rsidRPr="000C0380">
        <w:rPr>
          <w:rFonts w:ascii="Times New Roman" w:hAnsi="Times New Roman" w:cs="Times New Roman"/>
          <w:sz w:val="24"/>
          <w:szCs w:val="24"/>
        </w:rPr>
        <w:t xml:space="preserve"> that the lesion of the amygdala attenuated fear </w:t>
      </w:r>
      <w:r w:rsidR="00164236" w:rsidRPr="000C0380">
        <w:rPr>
          <w:rFonts w:ascii="Times New Roman" w:hAnsi="Times New Roman" w:cs="Times New Roman"/>
          <w:sz w:val="24"/>
          <w:szCs w:val="24"/>
        </w:rPr>
        <w:t>potentiated</w:t>
      </w:r>
      <w:r w:rsidR="009D255A" w:rsidRPr="000C0380">
        <w:rPr>
          <w:rFonts w:ascii="Times New Roman" w:hAnsi="Times New Roman" w:cs="Times New Roman"/>
          <w:sz w:val="24"/>
          <w:szCs w:val="24"/>
        </w:rPr>
        <w:t xml:space="preserve"> startle</w:t>
      </w:r>
      <w:r w:rsidR="00164236">
        <w:rPr>
          <w:rFonts w:ascii="Times New Roman" w:hAnsi="Times New Roman" w:cs="Times New Roman"/>
          <w:sz w:val="24"/>
          <w:szCs w:val="24"/>
        </w:rPr>
        <w:t xml:space="preserve"> instead of the sham rats</w:t>
      </w:r>
      <w:r w:rsidR="009D255A" w:rsidRPr="000C03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2D46" w:rsidRPr="000C0380" w:rsidRDefault="00621D37" w:rsidP="000C03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0380">
        <w:rPr>
          <w:rFonts w:ascii="Times New Roman" w:hAnsi="Times New Roman" w:cs="Times New Roman"/>
          <w:sz w:val="24"/>
          <w:szCs w:val="24"/>
        </w:rPr>
        <w:t xml:space="preserve">The first experiment showed that a tone is an effective CS </w:t>
      </w:r>
      <w:r w:rsidR="00164236">
        <w:rPr>
          <w:rFonts w:ascii="Times New Roman" w:hAnsi="Times New Roman" w:cs="Times New Roman"/>
          <w:sz w:val="24"/>
          <w:szCs w:val="24"/>
        </w:rPr>
        <w:t>in the fear-potentia</w:t>
      </w:r>
      <w:r w:rsidRPr="000C0380">
        <w:rPr>
          <w:rFonts w:ascii="Times New Roman" w:hAnsi="Times New Roman" w:cs="Times New Roman"/>
          <w:sz w:val="24"/>
          <w:szCs w:val="24"/>
        </w:rPr>
        <w:t>ted startle paradigm</w:t>
      </w:r>
      <w:r w:rsidR="009D255A" w:rsidRPr="000C0380">
        <w:rPr>
          <w:rFonts w:ascii="Times New Roman" w:hAnsi="Times New Roman" w:cs="Times New Roman"/>
          <w:sz w:val="24"/>
          <w:szCs w:val="24"/>
        </w:rPr>
        <w:t xml:space="preserve">. </w:t>
      </w:r>
      <w:r w:rsidRPr="000C0380">
        <w:rPr>
          <w:rFonts w:ascii="Times New Roman" w:hAnsi="Times New Roman" w:cs="Times New Roman"/>
          <w:sz w:val="24"/>
          <w:szCs w:val="24"/>
        </w:rPr>
        <w:t>The second experiment demonstrated that lesions of the</w:t>
      </w:r>
      <w:r w:rsidR="009D255A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Pr="000C0380">
        <w:rPr>
          <w:rFonts w:ascii="Times New Roman" w:hAnsi="Times New Roman" w:cs="Times New Roman"/>
          <w:sz w:val="24"/>
          <w:szCs w:val="24"/>
        </w:rPr>
        <w:t>central nucleus of the amygdala impair fear-potentiated startle using a tone CS</w:t>
      </w:r>
      <w:r w:rsidR="009D255A" w:rsidRPr="000C0380">
        <w:rPr>
          <w:rFonts w:ascii="Times New Roman" w:hAnsi="Times New Roman" w:cs="Times New Roman"/>
          <w:sz w:val="24"/>
          <w:szCs w:val="24"/>
        </w:rPr>
        <w:t xml:space="preserve">. </w:t>
      </w:r>
      <w:r w:rsidR="001E2558" w:rsidRPr="000C0380">
        <w:rPr>
          <w:rFonts w:ascii="Times New Roman" w:hAnsi="Times New Roman" w:cs="Times New Roman"/>
          <w:sz w:val="24"/>
          <w:szCs w:val="24"/>
        </w:rPr>
        <w:t>The</w:t>
      </w:r>
      <w:r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1E2558" w:rsidRPr="000C0380">
        <w:rPr>
          <w:rFonts w:ascii="Times New Roman" w:hAnsi="Times New Roman" w:cs="Times New Roman"/>
          <w:sz w:val="24"/>
          <w:szCs w:val="24"/>
        </w:rPr>
        <w:t>results suggested that</w:t>
      </w:r>
      <w:r w:rsidRPr="000C0380">
        <w:rPr>
          <w:rFonts w:ascii="Times New Roman" w:hAnsi="Times New Roman" w:cs="Times New Roman"/>
          <w:sz w:val="24"/>
          <w:szCs w:val="24"/>
        </w:rPr>
        <w:t xml:space="preserve"> more complete destruction of the central nucleus may be required to completely </w:t>
      </w:r>
      <w:r w:rsidR="009D255A" w:rsidRPr="000C0380">
        <w:rPr>
          <w:rFonts w:ascii="Times New Roman" w:hAnsi="Times New Roman" w:cs="Times New Roman"/>
          <w:sz w:val="24"/>
          <w:szCs w:val="24"/>
        </w:rPr>
        <w:t>block</w:t>
      </w:r>
      <w:r w:rsidRPr="000C0380">
        <w:rPr>
          <w:rFonts w:ascii="Times New Roman" w:hAnsi="Times New Roman" w:cs="Times New Roman"/>
          <w:sz w:val="24"/>
          <w:szCs w:val="24"/>
        </w:rPr>
        <w:t xml:space="preserve"> fear</w:t>
      </w:r>
      <w:r w:rsidR="001E2558" w:rsidRPr="000C0380">
        <w:rPr>
          <w:rFonts w:ascii="Times New Roman" w:hAnsi="Times New Roman" w:cs="Times New Roman"/>
          <w:sz w:val="24"/>
          <w:szCs w:val="24"/>
        </w:rPr>
        <w:t>-potentia</w:t>
      </w:r>
      <w:r w:rsidRPr="000C0380">
        <w:rPr>
          <w:rFonts w:ascii="Times New Roman" w:hAnsi="Times New Roman" w:cs="Times New Roman"/>
          <w:sz w:val="24"/>
          <w:szCs w:val="24"/>
        </w:rPr>
        <w:t>ted startle using an auditory CS.</w:t>
      </w:r>
      <w:r w:rsidR="009D255A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Pr="000C0380">
        <w:rPr>
          <w:rFonts w:ascii="Times New Roman" w:hAnsi="Times New Roman" w:cs="Times New Roman"/>
          <w:sz w:val="24"/>
          <w:szCs w:val="24"/>
        </w:rPr>
        <w:t xml:space="preserve">The present study lends further support to the idea that the amygdala has an important role </w:t>
      </w:r>
      <w:r w:rsidR="009D6ABA">
        <w:rPr>
          <w:rFonts w:ascii="Times New Roman" w:hAnsi="Times New Roman" w:cs="Times New Roman"/>
          <w:sz w:val="24"/>
          <w:szCs w:val="24"/>
        </w:rPr>
        <w:t>in</w:t>
      </w:r>
      <w:r w:rsidRPr="000C0380">
        <w:rPr>
          <w:rFonts w:ascii="Times New Roman" w:hAnsi="Times New Roman" w:cs="Times New Roman"/>
          <w:sz w:val="24"/>
          <w:szCs w:val="24"/>
        </w:rPr>
        <w:t xml:space="preserve"> fear condition</w:t>
      </w:r>
      <w:r w:rsidR="009D255A" w:rsidRPr="000C0380">
        <w:rPr>
          <w:rFonts w:ascii="Times New Roman" w:hAnsi="Times New Roman" w:cs="Times New Roman"/>
          <w:sz w:val="24"/>
          <w:szCs w:val="24"/>
        </w:rPr>
        <w:t>ing.</w:t>
      </w:r>
      <w:r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9D6ABA">
        <w:rPr>
          <w:rFonts w:ascii="Times New Roman" w:hAnsi="Times New Roman" w:cs="Times New Roman"/>
          <w:sz w:val="24"/>
          <w:szCs w:val="24"/>
        </w:rPr>
        <w:t xml:space="preserve">One of the hypothesis from this research is that the </w:t>
      </w:r>
      <w:r w:rsidRPr="000C0380">
        <w:rPr>
          <w:rFonts w:ascii="Times New Roman" w:hAnsi="Times New Roman" w:cs="Times New Roman"/>
          <w:sz w:val="24"/>
          <w:szCs w:val="24"/>
        </w:rPr>
        <w:t>amygdala</w:t>
      </w:r>
      <w:r w:rsidR="001E2558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Pr="000C0380">
        <w:rPr>
          <w:rFonts w:ascii="Times New Roman" w:hAnsi="Times New Roman" w:cs="Times New Roman"/>
          <w:sz w:val="24"/>
          <w:szCs w:val="24"/>
        </w:rPr>
        <w:t>is the actual site of associative plasticity in fear conditioning.</w:t>
      </w:r>
      <w:r w:rsidR="009D255A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9D6ABA">
        <w:rPr>
          <w:rFonts w:ascii="Times New Roman" w:hAnsi="Times New Roman" w:cs="Times New Roman"/>
          <w:sz w:val="24"/>
          <w:szCs w:val="24"/>
        </w:rPr>
        <w:t>Another hypothesis is that the</w:t>
      </w:r>
      <w:r w:rsidR="001E2558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DA2D46" w:rsidRPr="000C0380">
        <w:rPr>
          <w:rFonts w:ascii="Times New Roman" w:hAnsi="Times New Roman" w:cs="Times New Roman"/>
          <w:sz w:val="24"/>
          <w:szCs w:val="24"/>
        </w:rPr>
        <w:t xml:space="preserve">amygdala </w:t>
      </w:r>
      <w:r w:rsidR="001E2558" w:rsidRPr="000C0380">
        <w:rPr>
          <w:rFonts w:ascii="Times New Roman" w:hAnsi="Times New Roman" w:cs="Times New Roman"/>
          <w:sz w:val="24"/>
          <w:szCs w:val="24"/>
        </w:rPr>
        <w:t xml:space="preserve">is a </w:t>
      </w:r>
      <w:r w:rsidR="00DA2D46" w:rsidRPr="000C0380">
        <w:rPr>
          <w:rFonts w:ascii="Times New Roman" w:hAnsi="Times New Roman" w:cs="Times New Roman"/>
          <w:sz w:val="24"/>
          <w:szCs w:val="24"/>
        </w:rPr>
        <w:t xml:space="preserve">relay structure between some other site mediating associative plasticity and the brainstem areas involved in producing the constellation of behaviors observed in the presence of a conditioned fear stimulus. The results of </w:t>
      </w:r>
      <w:r w:rsidR="001E2558" w:rsidRPr="000C0380">
        <w:rPr>
          <w:rFonts w:ascii="Times New Roman" w:hAnsi="Times New Roman" w:cs="Times New Roman"/>
          <w:sz w:val="24"/>
          <w:szCs w:val="24"/>
        </w:rPr>
        <w:t>this</w:t>
      </w:r>
      <w:r w:rsidR="00DA2D46" w:rsidRPr="000C0380">
        <w:rPr>
          <w:rFonts w:ascii="Times New Roman" w:hAnsi="Times New Roman" w:cs="Times New Roman"/>
          <w:sz w:val="24"/>
          <w:szCs w:val="24"/>
        </w:rPr>
        <w:t xml:space="preserve"> </w:t>
      </w:r>
      <w:r w:rsidR="00164236" w:rsidRPr="000C0380">
        <w:rPr>
          <w:rFonts w:ascii="Times New Roman" w:hAnsi="Times New Roman" w:cs="Times New Roman"/>
          <w:sz w:val="24"/>
          <w:szCs w:val="24"/>
        </w:rPr>
        <w:t>research</w:t>
      </w:r>
      <w:r w:rsidR="001E2558" w:rsidRPr="000C0380">
        <w:rPr>
          <w:rFonts w:ascii="Times New Roman" w:hAnsi="Times New Roman" w:cs="Times New Roman"/>
          <w:sz w:val="24"/>
          <w:szCs w:val="24"/>
        </w:rPr>
        <w:t xml:space="preserve"> are</w:t>
      </w:r>
      <w:r w:rsidR="00DA2D46" w:rsidRPr="000C0380">
        <w:rPr>
          <w:rFonts w:ascii="Times New Roman" w:hAnsi="Times New Roman" w:cs="Times New Roman"/>
          <w:sz w:val="24"/>
          <w:szCs w:val="24"/>
        </w:rPr>
        <w:t xml:space="preserve"> compatible with either of these two hypothesized functions of the amygdala. </w:t>
      </w:r>
      <w:r w:rsidR="00710794">
        <w:rPr>
          <w:rFonts w:ascii="Times New Roman" w:hAnsi="Times New Roman" w:cs="Times New Roman"/>
          <w:sz w:val="24"/>
          <w:szCs w:val="24"/>
        </w:rPr>
        <w:t xml:space="preserve">The use of further </w:t>
      </w:r>
      <w:r w:rsidR="00DA2D46" w:rsidRPr="000C0380">
        <w:rPr>
          <w:rFonts w:ascii="Times New Roman" w:hAnsi="Times New Roman" w:cs="Times New Roman"/>
          <w:sz w:val="24"/>
          <w:szCs w:val="24"/>
        </w:rPr>
        <w:t xml:space="preserve">studies utilizing reversible reactivation of the amygdala </w:t>
      </w:r>
      <w:r w:rsidR="00710794">
        <w:rPr>
          <w:rFonts w:ascii="Times New Roman" w:hAnsi="Times New Roman" w:cs="Times New Roman"/>
          <w:sz w:val="24"/>
          <w:szCs w:val="24"/>
        </w:rPr>
        <w:t xml:space="preserve">may be able to help </w:t>
      </w:r>
      <w:r w:rsidR="00DA2D46" w:rsidRPr="000C0380">
        <w:rPr>
          <w:rFonts w:ascii="Times New Roman" w:hAnsi="Times New Roman" w:cs="Times New Roman"/>
          <w:sz w:val="24"/>
          <w:szCs w:val="24"/>
        </w:rPr>
        <w:t xml:space="preserve">distinguish between these two possible functions of the amygdala </w:t>
      </w:r>
      <w:r w:rsidR="000C0380" w:rsidRPr="000C0380">
        <w:rPr>
          <w:rFonts w:ascii="Times New Roman" w:hAnsi="Times New Roman" w:cs="Times New Roman"/>
          <w:sz w:val="24"/>
          <w:szCs w:val="24"/>
        </w:rPr>
        <w:t>in</w:t>
      </w:r>
      <w:r w:rsidR="00DA2D46" w:rsidRPr="000C0380">
        <w:rPr>
          <w:rFonts w:ascii="Times New Roman" w:hAnsi="Times New Roman" w:cs="Times New Roman"/>
          <w:sz w:val="24"/>
          <w:szCs w:val="24"/>
        </w:rPr>
        <w:t xml:space="preserve"> fear conditioning.</w:t>
      </w:r>
    </w:p>
    <w:p w:rsidR="00DA2D46" w:rsidRPr="00621D37" w:rsidRDefault="00DA2D46" w:rsidP="00621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5C6" w:rsidRDefault="004E55C6" w:rsidP="009D255A">
      <w:pPr>
        <w:rPr>
          <w:sz w:val="24"/>
          <w:szCs w:val="24"/>
        </w:rPr>
      </w:pPr>
    </w:p>
    <w:p w:rsidR="00F74E1D" w:rsidRDefault="00F74E1D" w:rsidP="0006565C">
      <w:pPr>
        <w:ind w:firstLine="720"/>
        <w:rPr>
          <w:sz w:val="24"/>
          <w:szCs w:val="24"/>
        </w:rPr>
      </w:pPr>
    </w:p>
    <w:p w:rsidR="00F74E1D" w:rsidRDefault="00F74E1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6565C" w:rsidRDefault="00F74E1D" w:rsidP="00F74E1D">
      <w:pPr>
        <w:jc w:val="center"/>
        <w:rPr>
          <w:b/>
          <w:sz w:val="24"/>
          <w:szCs w:val="24"/>
          <w:u w:val="single"/>
        </w:rPr>
      </w:pPr>
      <w:r w:rsidRPr="00F74E1D">
        <w:rPr>
          <w:b/>
          <w:sz w:val="24"/>
          <w:szCs w:val="24"/>
          <w:u w:val="single"/>
        </w:rPr>
        <w:lastRenderedPageBreak/>
        <w:t>References</w:t>
      </w:r>
    </w:p>
    <w:p w:rsidR="00F74E1D" w:rsidRPr="00E24894" w:rsidRDefault="00F74E1D" w:rsidP="00F74E1D">
      <w:pPr>
        <w:rPr>
          <w:sz w:val="24"/>
          <w:szCs w:val="24"/>
        </w:rPr>
      </w:pPr>
      <w:bookmarkStart w:id="0" w:name="_GoBack"/>
      <w:bookmarkEnd w:id="0"/>
      <w:r w:rsidRPr="00E24894">
        <w:rPr>
          <w:sz w:val="24"/>
          <w:szCs w:val="24"/>
        </w:rPr>
        <w:t xml:space="preserve">Hitchcock, J., and Davis, M.  (1987).  Fear-potentiated startle using an auditory conditioned </w:t>
      </w:r>
      <w:r w:rsidRPr="00E24894">
        <w:rPr>
          <w:sz w:val="24"/>
          <w:szCs w:val="24"/>
        </w:rPr>
        <w:tab/>
      </w:r>
      <w:r w:rsidRPr="00E24894">
        <w:rPr>
          <w:sz w:val="24"/>
          <w:szCs w:val="24"/>
        </w:rPr>
        <w:tab/>
      </w:r>
      <w:r w:rsidRPr="00E24894">
        <w:rPr>
          <w:sz w:val="24"/>
          <w:szCs w:val="24"/>
        </w:rPr>
        <w:tab/>
        <w:t xml:space="preserve">stimulus: effect of lesions of the amygdala.  </w:t>
      </w:r>
      <w:r w:rsidRPr="00E24894">
        <w:rPr>
          <w:i/>
          <w:sz w:val="24"/>
          <w:szCs w:val="24"/>
        </w:rPr>
        <w:t>Physiology &amp; Behavior</w:t>
      </w:r>
      <w:r w:rsidRPr="00E24894">
        <w:rPr>
          <w:sz w:val="24"/>
          <w:szCs w:val="24"/>
        </w:rPr>
        <w:t xml:space="preserve">, 39, 403-408.   </w:t>
      </w:r>
    </w:p>
    <w:p w:rsidR="00F74E1D" w:rsidRPr="00F74E1D" w:rsidRDefault="00F74E1D" w:rsidP="00F74E1D">
      <w:pPr>
        <w:jc w:val="center"/>
        <w:rPr>
          <w:b/>
          <w:sz w:val="24"/>
          <w:szCs w:val="24"/>
          <w:u w:val="single"/>
        </w:rPr>
      </w:pPr>
    </w:p>
    <w:sectPr w:rsidR="00F74E1D" w:rsidRPr="00F74E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04D1"/>
    <w:multiLevelType w:val="hybridMultilevel"/>
    <w:tmpl w:val="0CB6166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1C9"/>
    <w:multiLevelType w:val="hybridMultilevel"/>
    <w:tmpl w:val="D74C07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002229"/>
    <w:multiLevelType w:val="hybridMultilevel"/>
    <w:tmpl w:val="50E617B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F62335"/>
    <w:multiLevelType w:val="hybridMultilevel"/>
    <w:tmpl w:val="D3AE7B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5A6526"/>
    <w:multiLevelType w:val="hybridMultilevel"/>
    <w:tmpl w:val="312CD21E"/>
    <w:lvl w:ilvl="0" w:tplc="1026C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A5B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86C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6C0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8A8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A7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EA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4A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2B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83"/>
    <w:rsid w:val="0000407D"/>
    <w:rsid w:val="0006565C"/>
    <w:rsid w:val="000C0380"/>
    <w:rsid w:val="00164236"/>
    <w:rsid w:val="001E2558"/>
    <w:rsid w:val="00217ED4"/>
    <w:rsid w:val="0031690B"/>
    <w:rsid w:val="00341EC8"/>
    <w:rsid w:val="00436D80"/>
    <w:rsid w:val="004E55C6"/>
    <w:rsid w:val="0055232F"/>
    <w:rsid w:val="005D5C2B"/>
    <w:rsid w:val="00621D37"/>
    <w:rsid w:val="00657CB1"/>
    <w:rsid w:val="00710794"/>
    <w:rsid w:val="00806215"/>
    <w:rsid w:val="00892245"/>
    <w:rsid w:val="008F3E47"/>
    <w:rsid w:val="009D255A"/>
    <w:rsid w:val="009D6ABA"/>
    <w:rsid w:val="00A05B28"/>
    <w:rsid w:val="00A14099"/>
    <w:rsid w:val="00BC334E"/>
    <w:rsid w:val="00CA5505"/>
    <w:rsid w:val="00D06E09"/>
    <w:rsid w:val="00D56D8D"/>
    <w:rsid w:val="00DA2D46"/>
    <w:rsid w:val="00DA4D83"/>
    <w:rsid w:val="00E371FB"/>
    <w:rsid w:val="00F7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B8A3"/>
  <w15:chartTrackingRefBased/>
  <w15:docId w15:val="{8EBC05CC-62B6-4D79-87F9-E8468CC1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5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 Pervaiz</dc:creator>
  <cp:keywords/>
  <dc:description/>
  <cp:lastModifiedBy>Rida Pervaiz</cp:lastModifiedBy>
  <cp:revision>4</cp:revision>
  <dcterms:created xsi:type="dcterms:W3CDTF">2017-05-17T01:09:00Z</dcterms:created>
  <dcterms:modified xsi:type="dcterms:W3CDTF">2017-05-17T17:40:00Z</dcterms:modified>
</cp:coreProperties>
</file>